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75" w:rsidRDefault="004E1BC1" w:rsidP="000B632E">
      <w:pPr>
        <w:pStyle w:val="1"/>
        <w:shd w:val="clear" w:color="auto" w:fill="auto"/>
        <w:spacing w:line="0" w:lineRule="atLeast"/>
        <w:ind w:left="6237" w:firstLine="0"/>
        <w:jc w:val="right"/>
        <w:rPr>
          <w:color w:val="auto"/>
          <w:sz w:val="24"/>
          <w:szCs w:val="24"/>
        </w:rPr>
      </w:pPr>
      <w:r w:rsidRPr="004E7D75">
        <w:rPr>
          <w:color w:val="auto"/>
          <w:sz w:val="24"/>
          <w:szCs w:val="24"/>
        </w:rPr>
        <w:t xml:space="preserve">Приложение № 1 </w:t>
      </w:r>
    </w:p>
    <w:p w:rsidR="004E1BC1" w:rsidRPr="004E7D75" w:rsidRDefault="004E1BC1" w:rsidP="000B632E">
      <w:pPr>
        <w:pStyle w:val="1"/>
        <w:shd w:val="clear" w:color="auto" w:fill="auto"/>
        <w:spacing w:line="0" w:lineRule="atLeast"/>
        <w:ind w:left="6237" w:firstLine="0"/>
        <w:jc w:val="right"/>
        <w:rPr>
          <w:color w:val="auto"/>
          <w:sz w:val="24"/>
          <w:szCs w:val="24"/>
        </w:rPr>
      </w:pPr>
      <w:r w:rsidRPr="004E7D75">
        <w:rPr>
          <w:color w:val="auto"/>
          <w:sz w:val="24"/>
          <w:szCs w:val="24"/>
        </w:rPr>
        <w:t xml:space="preserve">к </w:t>
      </w:r>
      <w:r w:rsidR="000B632E" w:rsidRPr="004E7D75">
        <w:rPr>
          <w:color w:val="auto"/>
          <w:sz w:val="24"/>
          <w:szCs w:val="24"/>
        </w:rPr>
        <w:t>приказу</w:t>
      </w:r>
      <w:r w:rsidRPr="004E7D75">
        <w:rPr>
          <w:color w:val="auto"/>
          <w:sz w:val="24"/>
          <w:szCs w:val="24"/>
        </w:rPr>
        <w:t xml:space="preserve"> от </w:t>
      </w:r>
      <w:r w:rsidR="004E7D75" w:rsidRPr="004E7D75">
        <w:rPr>
          <w:color w:val="auto"/>
          <w:sz w:val="24"/>
          <w:szCs w:val="24"/>
        </w:rPr>
        <w:t>18.09.2020</w:t>
      </w:r>
      <w:r w:rsidRPr="004E7D75">
        <w:rPr>
          <w:color w:val="auto"/>
          <w:sz w:val="24"/>
          <w:szCs w:val="24"/>
        </w:rPr>
        <w:t xml:space="preserve"> №</w:t>
      </w:r>
      <w:r w:rsidR="004E7D75">
        <w:rPr>
          <w:color w:val="auto"/>
          <w:sz w:val="24"/>
          <w:szCs w:val="24"/>
        </w:rPr>
        <w:t xml:space="preserve"> </w:t>
      </w:r>
      <w:r w:rsidR="004E7D75" w:rsidRPr="004E7D75">
        <w:rPr>
          <w:color w:val="auto"/>
          <w:sz w:val="24"/>
          <w:szCs w:val="24"/>
        </w:rPr>
        <w:t>89</w:t>
      </w:r>
    </w:p>
    <w:p w:rsidR="000B632E" w:rsidRDefault="000B632E" w:rsidP="004E1BC1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4E1BC1" w:rsidRPr="004E7D75" w:rsidRDefault="004E1BC1" w:rsidP="004E1BC1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4E7D75">
        <w:rPr>
          <w:sz w:val="24"/>
          <w:szCs w:val="24"/>
        </w:rPr>
        <w:t>Перечень и размер платы</w:t>
      </w:r>
    </w:p>
    <w:p w:rsidR="004E1BC1" w:rsidRDefault="004E1BC1" w:rsidP="004E1BC1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4E7D75">
        <w:rPr>
          <w:sz w:val="24"/>
          <w:szCs w:val="24"/>
        </w:rPr>
        <w:t xml:space="preserve"> за услуги по предоставлению сведений, содержащихся в Едином государственном реестре недвижимости, и иной информации, </w:t>
      </w:r>
      <w:r w:rsidR="00FF012A" w:rsidRPr="004E7D75">
        <w:rPr>
          <w:sz w:val="24"/>
          <w:szCs w:val="24"/>
        </w:rPr>
        <w:t xml:space="preserve">в виде бумажного документа, составленного муниципальным бюджетным учреждением «Многофункциональный центр предоставления государственных и муниципальных услуг населению городского округа Реутов» и подтверждающего содержание электронных документов, направленных в МБУ «МФЦ городского округа Реутов» по результатам предоставления государственной </w:t>
      </w:r>
      <w:r w:rsidR="004E7D75">
        <w:rPr>
          <w:sz w:val="24"/>
          <w:szCs w:val="24"/>
        </w:rPr>
        <w:t>услуги органом регистрации прав</w:t>
      </w:r>
    </w:p>
    <w:p w:rsidR="004E1BC1" w:rsidRDefault="004E1BC1" w:rsidP="004E1BC1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812"/>
        <w:gridCol w:w="1984"/>
        <w:gridCol w:w="1560"/>
      </w:tblGrid>
      <w:tr w:rsidR="004E1BC1" w:rsidRPr="003A72D3" w:rsidTr="002602A9"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  <w:r w:rsidRPr="003A72D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  <w:r w:rsidRPr="003A72D3">
              <w:rPr>
                <w:rFonts w:ascii="Times New Roman" w:hAnsi="Times New Roman" w:cs="Times New Roman"/>
              </w:rPr>
              <w:t>Форма, способ предоставления сведений, заявитель Стоимость услуги, руб. (</w:t>
            </w:r>
            <w:r>
              <w:rPr>
                <w:rFonts w:ascii="Times New Roman" w:hAnsi="Times New Roman" w:cs="Times New Roman"/>
              </w:rPr>
              <w:t>в т.ч.</w:t>
            </w:r>
            <w:r w:rsidRPr="003A72D3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4E1BC1" w:rsidRPr="003A72D3" w:rsidTr="002602A9">
        <w:tc>
          <w:tcPr>
            <w:tcW w:w="596" w:type="dxa"/>
            <w:tcBorders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  <w:r w:rsidRPr="003A72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  <w:r w:rsidRPr="003A72D3">
              <w:rPr>
                <w:rFonts w:ascii="Times New Roman" w:hAnsi="Times New Roman" w:cs="Times New Roman"/>
              </w:rPr>
              <w:t>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</w:t>
            </w:r>
          </w:p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  <w:r w:rsidRPr="003A72D3">
              <w:rPr>
                <w:rFonts w:ascii="Times New Roman" w:hAnsi="Times New Roman" w:cs="Times New Roman"/>
              </w:rPr>
              <w:t>государственной услуги органом регистрации прав*</w:t>
            </w:r>
          </w:p>
        </w:tc>
      </w:tr>
      <w:tr w:rsidR="004E1BC1" w:rsidRPr="003A72D3" w:rsidTr="002602A9">
        <w:tc>
          <w:tcPr>
            <w:tcW w:w="596" w:type="dxa"/>
            <w:tcBorders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E1BC1" w:rsidRPr="003A72D3" w:rsidTr="002602A9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  <w:r w:rsidRPr="003A72D3">
              <w:rPr>
                <w:rFonts w:ascii="Times New Roman" w:hAnsi="Times New Roman" w:cs="Times New Roman"/>
              </w:rPr>
              <w:t>физические лица, органы государственной власти, иные государственные органы*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</w:rPr>
            </w:pPr>
            <w:r w:rsidRPr="003A72D3">
              <w:rPr>
                <w:rFonts w:ascii="Times New Roman" w:hAnsi="Times New Roman" w:cs="Times New Roman"/>
              </w:rPr>
              <w:t>юридические лица*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 xml:space="preserve">Копия межевого плана (включая копию описания земельных участков, оформленного в соответствии с приказом Росземкадастра от 2 октября 2002 г. №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описания)**, технического плана (включая копию технического паспорта объекта недвижимости, уготовленного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</w:t>
            </w:r>
            <w:r w:rsidRPr="003A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проекте межевания территории, за 1 единицу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 xml:space="preserve">Копия иного документа, на основании которого сведения об объекте недвижимости внесены в Единый государственный реестр недвижимости, за 1 единицу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объекте недвижимости, за 1 единицу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признании правообладателя недееспособным или ограниченно дееспособным, за 1 единицу &lt;***&gt;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 зарегистрированных договорах участия в долевом строительстве, за 1 единицу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  <w:p w:rsidR="0008277B" w:rsidRPr="0008277B" w:rsidRDefault="0008277B" w:rsidP="0008277B">
            <w:pPr>
              <w:rPr>
                <w:lang w:bidi="ar-SA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недвижимости*** на территории 1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недвижимости*** на территории от 2 до 28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недвижимости*** на территории от 29 до 56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недвижимости*** на территории более 57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о дате получения органом регистрации прав заявления о государственном кадастровом учете и </w:t>
            </w:r>
            <w:r w:rsidRPr="003A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государственной регистрации прав и прилагаемых к нему документов***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4E1BC1" w:rsidRPr="003A72D3" w:rsidTr="002602A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1" w:rsidRPr="003A72D3" w:rsidRDefault="004E1BC1" w:rsidP="002602A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72D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4E1BC1" w:rsidRPr="003A72D3" w:rsidRDefault="004E1BC1" w:rsidP="004E1BC1">
      <w:pPr>
        <w:rPr>
          <w:rFonts w:ascii="Times New Roman" w:hAnsi="Times New Roman" w:cs="Times New Roman"/>
        </w:rPr>
      </w:pPr>
    </w:p>
    <w:p w:rsidR="004E1BC1" w:rsidRPr="003A72D3" w:rsidRDefault="004E1BC1" w:rsidP="004E1BC1">
      <w:pPr>
        <w:pStyle w:val="af"/>
        <w:rPr>
          <w:rFonts w:ascii="Times New Roman" w:hAnsi="Times New Roman" w:cs="Times New Roman"/>
          <w:sz w:val="22"/>
          <w:szCs w:val="22"/>
        </w:rPr>
      </w:pPr>
      <w:r w:rsidRPr="003A72D3">
        <w:rPr>
          <w:rFonts w:ascii="Times New Roman" w:hAnsi="Times New Roman" w:cs="Times New Roman"/>
          <w:sz w:val="22"/>
          <w:szCs w:val="22"/>
        </w:rPr>
        <w:t>*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недвижимости,</w:t>
      </w:r>
    </w:p>
    <w:p w:rsidR="004E1BC1" w:rsidRPr="003A72D3" w:rsidRDefault="004E1BC1" w:rsidP="004E1BC1">
      <w:pPr>
        <w:pStyle w:val="af"/>
        <w:rPr>
          <w:rFonts w:ascii="Times New Roman" w:hAnsi="Times New Roman" w:cs="Times New Roman"/>
          <w:sz w:val="22"/>
          <w:szCs w:val="22"/>
        </w:rPr>
      </w:pPr>
      <w:r w:rsidRPr="003A72D3">
        <w:rPr>
          <w:rFonts w:ascii="Times New Roman" w:hAnsi="Times New Roman" w:cs="Times New Roman"/>
          <w:sz w:val="22"/>
          <w:szCs w:val="22"/>
        </w:rPr>
        <w:t>** Зарегистрирован Минюстом России 13 ноября 2002 г., регистрационный N 3911, утратил силу с 1 января 2009 г. в связи с принятием приказа Минэкономразвития России от 24 ноября 2008 г. N 412 "Об утверждении формы межевого плана и требовании к его подготовке, примерной формы извещения о проведении собрания о согласовании местоположения границ земельных участков" (зарегистрирован Минюстом России 15 декабря 2008 г., регистрационный N 12857), с изменениями, внесенными приказами Минэкономразвития России от 25 января 2012 г N 32 (зарегистрирован Минюстом России 3 апреля 2012 г, регистрационный N 23699), от 25 февраля 2014 г. N 89 (зарегистрирован Минюстом России 15 мая 2014 г . регистрационный N 32273), от 22 декабря 2014 г. N 822 (зарегистрирован Минюстом России 20 февраля 2015 г,ч регистрационный N 36122). от 12 ноября 2015 г. N 842 (зарегистрирован Минюстом России 15 декабря 2015 г., регистрационный N 40106)</w:t>
      </w:r>
    </w:p>
    <w:p w:rsidR="004E1BC1" w:rsidRPr="003A72D3" w:rsidRDefault="004E1BC1" w:rsidP="004E1BC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72D3">
        <w:rPr>
          <w:rFonts w:ascii="Times New Roman" w:hAnsi="Times New Roman" w:cs="Times New Roman"/>
          <w:sz w:val="22"/>
          <w:szCs w:val="22"/>
        </w:rPr>
        <w:t>*** Предоставляются лицам, указанным в части 13 статьи 62 Федерального закона от 13.07.2015 N 218-ФЗ "О государственной регистрации недвижимости" (Собрание законодательства Российской Федерации, 2015, N 29, ст. 4344; официальный интернет-портал правовой информации http://www.pravo.gov.ru, 25.05.2020).</w:t>
      </w:r>
    </w:p>
    <w:p w:rsidR="004E1BC1" w:rsidRPr="003A72D3" w:rsidRDefault="004E1BC1" w:rsidP="004E1BC1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1B66CA" w:rsidRDefault="001B66CA" w:rsidP="004E1BC1">
      <w:pPr>
        <w:pStyle w:val="1"/>
        <w:shd w:val="clear" w:color="auto" w:fill="auto"/>
        <w:spacing w:after="500" w:line="276" w:lineRule="auto"/>
        <w:ind w:left="6660" w:firstLine="0"/>
        <w:jc w:val="right"/>
        <w:rPr>
          <w:sz w:val="24"/>
          <w:szCs w:val="24"/>
        </w:rPr>
      </w:pPr>
    </w:p>
    <w:sectPr w:rsidR="001B66CA" w:rsidSect="001B66CA">
      <w:pgSz w:w="11900" w:h="16840"/>
      <w:pgMar w:top="1135" w:right="843" w:bottom="1418" w:left="1134" w:header="1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FD" w:rsidRDefault="00BC4DFD">
      <w:r>
        <w:separator/>
      </w:r>
    </w:p>
  </w:endnote>
  <w:endnote w:type="continuationSeparator" w:id="0">
    <w:p w:rsidR="00BC4DFD" w:rsidRDefault="00B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FD" w:rsidRDefault="00BC4DFD"/>
  </w:footnote>
  <w:footnote w:type="continuationSeparator" w:id="0">
    <w:p w:rsidR="00BC4DFD" w:rsidRDefault="00BC4D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4B1"/>
    <w:multiLevelType w:val="hybridMultilevel"/>
    <w:tmpl w:val="2D58F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E0C9A"/>
    <w:multiLevelType w:val="multilevel"/>
    <w:tmpl w:val="6A0CB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D4960"/>
    <w:multiLevelType w:val="multilevel"/>
    <w:tmpl w:val="6B1C8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1A"/>
    <w:rsid w:val="0001360F"/>
    <w:rsid w:val="000250F9"/>
    <w:rsid w:val="00042254"/>
    <w:rsid w:val="000500C2"/>
    <w:rsid w:val="0008277B"/>
    <w:rsid w:val="00082D69"/>
    <w:rsid w:val="000B632E"/>
    <w:rsid w:val="000E42A3"/>
    <w:rsid w:val="0011354E"/>
    <w:rsid w:val="00121C69"/>
    <w:rsid w:val="001432E2"/>
    <w:rsid w:val="00173B9F"/>
    <w:rsid w:val="00196A73"/>
    <w:rsid w:val="00197FB7"/>
    <w:rsid w:val="001B66CA"/>
    <w:rsid w:val="001D34F1"/>
    <w:rsid w:val="001D58D7"/>
    <w:rsid w:val="001D5D13"/>
    <w:rsid w:val="001E7BEC"/>
    <w:rsid w:val="00203895"/>
    <w:rsid w:val="00251C27"/>
    <w:rsid w:val="002764CC"/>
    <w:rsid w:val="0028377F"/>
    <w:rsid w:val="00284186"/>
    <w:rsid w:val="002C153C"/>
    <w:rsid w:val="002D04AE"/>
    <w:rsid w:val="003101B5"/>
    <w:rsid w:val="00371273"/>
    <w:rsid w:val="00396ADE"/>
    <w:rsid w:val="003A3889"/>
    <w:rsid w:val="003F0628"/>
    <w:rsid w:val="00444E6A"/>
    <w:rsid w:val="004A2ADA"/>
    <w:rsid w:val="004A7507"/>
    <w:rsid w:val="004B0DDB"/>
    <w:rsid w:val="004B3739"/>
    <w:rsid w:val="004D5B0A"/>
    <w:rsid w:val="004D654E"/>
    <w:rsid w:val="004E1BC1"/>
    <w:rsid w:val="004E7D75"/>
    <w:rsid w:val="0050182C"/>
    <w:rsid w:val="0050532F"/>
    <w:rsid w:val="00512045"/>
    <w:rsid w:val="00520420"/>
    <w:rsid w:val="00537CBA"/>
    <w:rsid w:val="005748C2"/>
    <w:rsid w:val="00576BE2"/>
    <w:rsid w:val="005E6DA8"/>
    <w:rsid w:val="00621CF0"/>
    <w:rsid w:val="0062216D"/>
    <w:rsid w:val="00651F01"/>
    <w:rsid w:val="006D5041"/>
    <w:rsid w:val="007572F1"/>
    <w:rsid w:val="00757F80"/>
    <w:rsid w:val="007A3CE6"/>
    <w:rsid w:val="007B3B0B"/>
    <w:rsid w:val="00803080"/>
    <w:rsid w:val="00833449"/>
    <w:rsid w:val="00863E6B"/>
    <w:rsid w:val="0087131A"/>
    <w:rsid w:val="008720ED"/>
    <w:rsid w:val="0087261F"/>
    <w:rsid w:val="00894F63"/>
    <w:rsid w:val="008D7E06"/>
    <w:rsid w:val="008F55D1"/>
    <w:rsid w:val="009635F3"/>
    <w:rsid w:val="00970A0D"/>
    <w:rsid w:val="009761B0"/>
    <w:rsid w:val="009D2343"/>
    <w:rsid w:val="00A04AE3"/>
    <w:rsid w:val="00A264F6"/>
    <w:rsid w:val="00A30FB9"/>
    <w:rsid w:val="00A865FF"/>
    <w:rsid w:val="00AB2E62"/>
    <w:rsid w:val="00AF757C"/>
    <w:rsid w:val="00B32842"/>
    <w:rsid w:val="00B93590"/>
    <w:rsid w:val="00B94B1D"/>
    <w:rsid w:val="00BC4DFD"/>
    <w:rsid w:val="00C24A7B"/>
    <w:rsid w:val="00C65EAD"/>
    <w:rsid w:val="00CD5695"/>
    <w:rsid w:val="00CF7596"/>
    <w:rsid w:val="00D4775F"/>
    <w:rsid w:val="00DA12BD"/>
    <w:rsid w:val="00DF26EF"/>
    <w:rsid w:val="00DF4C32"/>
    <w:rsid w:val="00E27B66"/>
    <w:rsid w:val="00E4348E"/>
    <w:rsid w:val="00E513BD"/>
    <w:rsid w:val="00E84A0F"/>
    <w:rsid w:val="00EA74B0"/>
    <w:rsid w:val="00EF66DD"/>
    <w:rsid w:val="00F01625"/>
    <w:rsid w:val="00F17A7B"/>
    <w:rsid w:val="00FF012A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D8F28-3B64-42AF-BB7B-391E93B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188E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56565"/>
      <w:sz w:val="42"/>
      <w:szCs w:val="4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color w:val="44489C"/>
      <w:sz w:val="40"/>
      <w:szCs w:val="40"/>
      <w:u w:val="singl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z w:val="42"/>
      <w:szCs w:val="4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0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color w:val="7188E1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 w:line="408" w:lineRule="auto"/>
      <w:jc w:val="center"/>
    </w:pPr>
    <w:rPr>
      <w:rFonts w:ascii="Times New Roman" w:eastAsia="Times New Roman" w:hAnsi="Times New Roman" w:cs="Times New Roman"/>
      <w:b/>
      <w:bCs/>
      <w:color w:val="656565"/>
      <w:sz w:val="42"/>
      <w:szCs w:val="4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00" w:line="612" w:lineRule="auto"/>
      <w:jc w:val="center"/>
      <w:outlineLvl w:val="0"/>
    </w:pPr>
    <w:rPr>
      <w:rFonts w:ascii="Arial" w:eastAsia="Arial" w:hAnsi="Arial" w:cs="Arial"/>
      <w:i/>
      <w:iCs/>
      <w:color w:val="44489C"/>
      <w:sz w:val="40"/>
      <w:szCs w:val="40"/>
      <w:u w:val="single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/>
      <w:jc w:val="right"/>
      <w:outlineLvl w:val="1"/>
    </w:pPr>
    <w:rPr>
      <w:rFonts w:ascii="Times New Roman" w:eastAsia="Times New Roman" w:hAnsi="Times New Roman" w:cs="Times New Roman"/>
      <w:color w:val="656565"/>
      <w:sz w:val="42"/>
      <w:szCs w:val="42"/>
    </w:rPr>
  </w:style>
  <w:style w:type="paragraph" w:customStyle="1" w:styleId="a7">
    <w:name w:val="Другое"/>
    <w:basedOn w:val="a"/>
    <w:link w:val="a6"/>
    <w:pPr>
      <w:shd w:val="clear" w:color="auto" w:fill="FFFFFF"/>
      <w:spacing w:line="30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6" w:lineRule="auto"/>
      <w:ind w:firstLine="720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57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136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360F"/>
    <w:rPr>
      <w:rFonts w:ascii="Segoe UI" w:hAnsi="Segoe UI" w:cs="Segoe UI"/>
      <w:color w:val="000000"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4E1BC1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ae">
    <w:name w:val="Центрированный (таблица)"/>
    <w:basedOn w:val="ad"/>
    <w:next w:val="a"/>
    <w:uiPriority w:val="99"/>
    <w:rsid w:val="004E1BC1"/>
    <w:pPr>
      <w:jc w:val="center"/>
    </w:pPr>
  </w:style>
  <w:style w:type="paragraph" w:customStyle="1" w:styleId="af">
    <w:name w:val="Сноска"/>
    <w:basedOn w:val="a"/>
    <w:next w:val="a"/>
    <w:uiPriority w:val="99"/>
    <w:rsid w:val="004E1BC1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auto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</dc:creator>
  <cp:lastModifiedBy>hp201</cp:lastModifiedBy>
  <cp:revision>2</cp:revision>
  <cp:lastPrinted>2020-08-26T08:40:00Z</cp:lastPrinted>
  <dcterms:created xsi:type="dcterms:W3CDTF">2021-10-27T10:52:00Z</dcterms:created>
  <dcterms:modified xsi:type="dcterms:W3CDTF">2021-10-27T10:52:00Z</dcterms:modified>
</cp:coreProperties>
</file>